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4328" w14:textId="5C0E67D8" w:rsidR="00196585" w:rsidRPr="00F4528B" w:rsidRDefault="003B0D70" w:rsidP="001965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="Century Gothic" w:eastAsiaTheme="majorEastAsia" w:hAnsi="Century Gothic" w:cstheme="majorBidi"/>
          <w:b/>
          <w:color w:val="5B9BD5" w:themeColor="accent1"/>
          <w:sz w:val="44"/>
          <w:szCs w:val="32"/>
        </w:rPr>
      </w:pPr>
      <w:r w:rsidRPr="00F4528B">
        <w:rPr>
          <w:rFonts w:ascii="Century Gothic" w:eastAsiaTheme="majorEastAsia" w:hAnsi="Century Gothic" w:cstheme="majorBidi"/>
          <w:b/>
          <w:color w:val="5B9BD5" w:themeColor="accent1"/>
          <w:sz w:val="44"/>
          <w:szCs w:val="32"/>
        </w:rPr>
        <w:t>CLASS PLACEMENT</w:t>
      </w:r>
      <w:r w:rsidR="006661F3">
        <w:rPr>
          <w:rFonts w:ascii="Century Gothic" w:eastAsiaTheme="majorEastAsia" w:hAnsi="Century Gothic" w:cstheme="majorBidi"/>
          <w:b/>
          <w:color w:val="5B9BD5" w:themeColor="accent1"/>
          <w:sz w:val="44"/>
          <w:szCs w:val="32"/>
        </w:rPr>
        <w:t xml:space="preserve"> POLICY</w:t>
      </w:r>
    </w:p>
    <w:p w14:paraId="44FA807B" w14:textId="77777777" w:rsidR="008F633F" w:rsidRPr="00F4528B" w:rsidRDefault="008F633F" w:rsidP="007C6D06">
      <w:pPr>
        <w:jc w:val="both"/>
        <w:outlineLvl w:val="1"/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</w:pPr>
      <w:r w:rsidRPr="00F4528B"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t>Purpose</w:t>
      </w:r>
    </w:p>
    <w:p w14:paraId="591FC7EC" w14:textId="77777777" w:rsidR="00632101" w:rsidRPr="00F4528B" w:rsidRDefault="003B0D70" w:rsidP="00261335">
      <w:pPr>
        <w:jc w:val="both"/>
        <w:rPr>
          <w:rFonts w:ascii="Century Gothic" w:hAnsi="Century Gothic"/>
          <w:u w:val="single"/>
        </w:rPr>
      </w:pPr>
      <w:r w:rsidRPr="00F4528B">
        <w:rPr>
          <w:rFonts w:ascii="Century Gothic" w:hAnsi="Century Gothic"/>
        </w:rPr>
        <w:t>To explain to our school community how we manage requests for class placement</w:t>
      </w:r>
      <w:r w:rsidR="00B35A68" w:rsidRPr="00F4528B">
        <w:rPr>
          <w:rFonts w:ascii="Century Gothic" w:hAnsi="Century Gothic"/>
        </w:rPr>
        <w:t>s</w:t>
      </w:r>
      <w:r w:rsidR="00842B5A" w:rsidRPr="00F4528B">
        <w:rPr>
          <w:rFonts w:ascii="Century Gothic" w:hAnsi="Century Gothic"/>
        </w:rPr>
        <w:t>, for the following school year</w:t>
      </w:r>
      <w:r w:rsidRPr="00F4528B">
        <w:rPr>
          <w:rFonts w:ascii="Century Gothic" w:hAnsi="Century Gothic"/>
        </w:rPr>
        <w:t xml:space="preserve">. </w:t>
      </w:r>
    </w:p>
    <w:p w14:paraId="33458F63" w14:textId="77777777" w:rsidR="003B0D70" w:rsidRPr="00F4528B" w:rsidRDefault="007C6D06" w:rsidP="003B0D70">
      <w:pPr>
        <w:jc w:val="both"/>
        <w:outlineLvl w:val="1"/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</w:pPr>
      <w:r w:rsidRPr="00F4528B"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t>Policy</w:t>
      </w:r>
    </w:p>
    <w:p w14:paraId="5C845498" w14:textId="20FE3D8F" w:rsidR="003B0D70" w:rsidRPr="00F4528B" w:rsidRDefault="003B0D70" w:rsidP="003B0D70">
      <w:pPr>
        <w:jc w:val="both"/>
        <w:rPr>
          <w:rFonts w:ascii="Century Gothic" w:hAnsi="Century Gothic"/>
        </w:rPr>
      </w:pPr>
      <w:r w:rsidRPr="004A4F25">
        <w:rPr>
          <w:rFonts w:ascii="Century Gothic" w:hAnsi="Century Gothic"/>
        </w:rPr>
        <w:t xml:space="preserve">The process that </w:t>
      </w:r>
      <w:r w:rsidR="004A4F25" w:rsidRPr="004A4F25">
        <w:rPr>
          <w:rFonts w:ascii="Century Gothic" w:hAnsi="Century Gothic"/>
        </w:rPr>
        <w:t xml:space="preserve">Pyalong Primary School </w:t>
      </w:r>
      <w:r w:rsidRPr="004A4F25">
        <w:rPr>
          <w:rFonts w:ascii="Century Gothic" w:hAnsi="Century Gothic"/>
        </w:rPr>
        <w:t xml:space="preserve">works through to plan each student’s class placement begins months before the </w:t>
      </w:r>
      <w:r w:rsidR="00842B5A" w:rsidRPr="004A4F25">
        <w:rPr>
          <w:rFonts w:ascii="Century Gothic" w:hAnsi="Century Gothic"/>
        </w:rPr>
        <w:t xml:space="preserve">end of the </w:t>
      </w:r>
      <w:r w:rsidRPr="004A4F25">
        <w:rPr>
          <w:rFonts w:ascii="Century Gothic" w:hAnsi="Century Gothic"/>
        </w:rPr>
        <w:t xml:space="preserve">school year.  We understand </w:t>
      </w:r>
      <w:r w:rsidR="00507096" w:rsidRPr="004A4F25">
        <w:rPr>
          <w:rFonts w:ascii="Century Gothic" w:hAnsi="Century Gothic"/>
        </w:rPr>
        <w:t>that in certain situations, parents and carers may like to request that their child be placed with a particular friend</w:t>
      </w:r>
      <w:r w:rsidR="00842B5A" w:rsidRPr="004A4F25">
        <w:rPr>
          <w:rFonts w:ascii="Century Gothic" w:hAnsi="Century Gothic"/>
        </w:rPr>
        <w:t xml:space="preserve"> or in a particular class</w:t>
      </w:r>
      <w:r w:rsidR="00507096" w:rsidRPr="004A4F25">
        <w:rPr>
          <w:rFonts w:ascii="Century Gothic" w:hAnsi="Century Gothic"/>
        </w:rPr>
        <w:t xml:space="preserve">. </w:t>
      </w:r>
    </w:p>
    <w:p w14:paraId="5BAE3325" w14:textId="77777777" w:rsidR="00C00401" w:rsidRPr="00F4528B" w:rsidRDefault="00507096" w:rsidP="007C6D06">
      <w:pPr>
        <w:jc w:val="both"/>
        <w:outlineLvl w:val="2"/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</w:pPr>
      <w:r w:rsidRPr="00F4528B"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  <w:t>Requests for placement with friends</w:t>
      </w:r>
    </w:p>
    <w:p w14:paraId="44ECE9CF" w14:textId="5D9180B4" w:rsidR="00CA4105" w:rsidRPr="004A4F25" w:rsidRDefault="004A4F25" w:rsidP="003B0D7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Pyalong Primary School </w:t>
      </w:r>
      <w:r w:rsidR="00507096" w:rsidRPr="004A4F25">
        <w:rPr>
          <w:rFonts w:ascii="Century Gothic" w:hAnsi="Century Gothic"/>
        </w:rPr>
        <w:t>recognises the importance of fostering and maintain</w:t>
      </w:r>
      <w:r w:rsidR="00DC28A0" w:rsidRPr="004A4F25">
        <w:rPr>
          <w:rFonts w:ascii="Century Gothic" w:hAnsi="Century Gothic"/>
        </w:rPr>
        <w:t xml:space="preserve">ing friendship groups. We also understand that it is equally important for students to mix and learn with peers who have different interests. </w:t>
      </w:r>
    </w:p>
    <w:p w14:paraId="4FD27C18" w14:textId="555B8167" w:rsidR="00DC28A0" w:rsidRPr="004A4F25" w:rsidRDefault="00DC28A0" w:rsidP="003B0D70">
      <w:pPr>
        <w:jc w:val="both"/>
        <w:rPr>
          <w:rFonts w:ascii="Century Gothic" w:hAnsi="Century Gothic"/>
        </w:rPr>
      </w:pPr>
      <w:r w:rsidRPr="004A4F25">
        <w:rPr>
          <w:rFonts w:ascii="Century Gothic" w:hAnsi="Century Gothic"/>
        </w:rPr>
        <w:t xml:space="preserve">If you would like to request that your child be placed in a class with a particular friend or friends, please ensure that you make this request by </w:t>
      </w:r>
      <w:r w:rsidR="006744BB">
        <w:rPr>
          <w:rFonts w:ascii="Century Gothic" w:hAnsi="Century Gothic"/>
        </w:rPr>
        <w:t>October</w:t>
      </w:r>
      <w:r w:rsidRPr="004A4F25">
        <w:rPr>
          <w:rFonts w:ascii="Century Gothic" w:hAnsi="Century Gothic"/>
        </w:rPr>
        <w:t xml:space="preserve"> of the year prior so that we can consider your request in organising our classes for the following year.</w:t>
      </w:r>
    </w:p>
    <w:p w14:paraId="58EF9303" w14:textId="30116D2D" w:rsidR="00217BF1" w:rsidRPr="004A4F25" w:rsidRDefault="00DC28A0" w:rsidP="003B0D70">
      <w:pPr>
        <w:jc w:val="both"/>
        <w:rPr>
          <w:rFonts w:ascii="Century Gothic" w:hAnsi="Century Gothic"/>
        </w:rPr>
      </w:pPr>
      <w:r w:rsidRPr="004A4F25">
        <w:rPr>
          <w:rFonts w:ascii="Century Gothic" w:hAnsi="Century Gothic"/>
        </w:rPr>
        <w:t xml:space="preserve">Requests for class placements </w:t>
      </w:r>
      <w:r w:rsidR="00842B5A" w:rsidRPr="004A4F25">
        <w:rPr>
          <w:rFonts w:ascii="Century Gothic" w:hAnsi="Century Gothic"/>
        </w:rPr>
        <w:t xml:space="preserve">must </w:t>
      </w:r>
      <w:r w:rsidRPr="004A4F25">
        <w:rPr>
          <w:rFonts w:ascii="Century Gothic" w:hAnsi="Century Gothic"/>
        </w:rPr>
        <w:t xml:space="preserve">be made in writing, outlining who you would like your child to be placed with and why. Requests can be addressed to </w:t>
      </w:r>
      <w:r w:rsidR="004A4F25" w:rsidRPr="004A4F25">
        <w:rPr>
          <w:rFonts w:ascii="Century Gothic" w:hAnsi="Century Gothic"/>
        </w:rPr>
        <w:t xml:space="preserve">the </w:t>
      </w:r>
      <w:proofErr w:type="gramStart"/>
      <w:r w:rsidR="004A4F25" w:rsidRPr="004A4F25">
        <w:rPr>
          <w:rFonts w:ascii="Century Gothic" w:hAnsi="Century Gothic"/>
        </w:rPr>
        <w:t>Principal</w:t>
      </w:r>
      <w:proofErr w:type="gramEnd"/>
      <w:r w:rsidRPr="004A4F25">
        <w:rPr>
          <w:rFonts w:ascii="Century Gothic" w:hAnsi="Century Gothic"/>
        </w:rPr>
        <w:t>. We will not always be able to accommodate class placement requests, but will endeavour to take your wishes into consider</w:t>
      </w:r>
      <w:r w:rsidR="00B35A68" w:rsidRPr="004A4F25">
        <w:rPr>
          <w:rFonts w:ascii="Century Gothic" w:hAnsi="Century Gothic"/>
        </w:rPr>
        <w:t>ation where possible</w:t>
      </w:r>
      <w:r w:rsidR="00217BF1" w:rsidRPr="004A4F25">
        <w:rPr>
          <w:rFonts w:ascii="Century Gothic" w:hAnsi="Century Gothic"/>
        </w:rPr>
        <w:t>.</w:t>
      </w:r>
    </w:p>
    <w:p w14:paraId="4B166A4D" w14:textId="77777777" w:rsidR="00DC28A0" w:rsidRPr="00F4528B" w:rsidRDefault="00DC28A0" w:rsidP="00DC28A0">
      <w:pPr>
        <w:jc w:val="both"/>
        <w:outlineLvl w:val="2"/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</w:pPr>
      <w:r w:rsidRPr="00F4528B"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  <w:t>Requests for placement with certain teachers</w:t>
      </w:r>
    </w:p>
    <w:p w14:paraId="35F8F3E6" w14:textId="3D3ECF0A" w:rsidR="00DC28A0" w:rsidRPr="004A4F25" w:rsidRDefault="00DC28A0" w:rsidP="003B0D70">
      <w:pPr>
        <w:jc w:val="both"/>
        <w:rPr>
          <w:rFonts w:ascii="Century Gothic" w:eastAsia="Times New Roman" w:hAnsi="Century Gothic" w:cstheme="minorHAnsi"/>
          <w:color w:val="202020"/>
          <w:lang w:eastAsia="en-AU"/>
        </w:rPr>
      </w:pPr>
      <w:r w:rsidRPr="004A4F25">
        <w:rPr>
          <w:rFonts w:ascii="Century Gothic" w:eastAsia="Times New Roman" w:hAnsi="Century Gothic" w:cstheme="minorHAnsi"/>
          <w:color w:val="202020"/>
          <w:lang w:eastAsia="en-AU"/>
        </w:rPr>
        <w:t xml:space="preserve">All teachers at </w:t>
      </w:r>
      <w:r w:rsidR="004A4F25" w:rsidRPr="004A4F25">
        <w:rPr>
          <w:rFonts w:ascii="Century Gothic" w:hAnsi="Century Gothic"/>
        </w:rPr>
        <w:t xml:space="preserve">Pyalong Primary School </w:t>
      </w:r>
      <w:r w:rsidRPr="004A4F25">
        <w:rPr>
          <w:rFonts w:ascii="Century Gothic" w:eastAsia="Times New Roman" w:hAnsi="Century Gothic" w:cstheme="minorHAnsi"/>
          <w:color w:val="202020"/>
          <w:lang w:eastAsia="en-AU"/>
        </w:rPr>
        <w:t>are caring and committed educators</w:t>
      </w:r>
      <w:r w:rsidR="00217BF1" w:rsidRPr="004A4F25">
        <w:rPr>
          <w:rFonts w:ascii="Century Gothic" w:eastAsia="Times New Roman" w:hAnsi="Century Gothic" w:cstheme="minorHAnsi"/>
          <w:color w:val="202020"/>
          <w:lang w:eastAsia="en-AU"/>
        </w:rPr>
        <w:t xml:space="preserve"> and </w:t>
      </w:r>
      <w:r w:rsidR="004A4F25" w:rsidRPr="004A4F25">
        <w:rPr>
          <w:rFonts w:ascii="Century Gothic" w:hAnsi="Century Gothic"/>
        </w:rPr>
        <w:t xml:space="preserve">Pyalong Primary School </w:t>
      </w:r>
      <w:r w:rsidR="00217BF1" w:rsidRPr="004A4F25">
        <w:rPr>
          <w:rFonts w:ascii="Century Gothic" w:eastAsia="Times New Roman" w:hAnsi="Century Gothic" w:cstheme="minorHAnsi"/>
          <w:color w:val="202020"/>
          <w:lang w:eastAsia="en-AU"/>
        </w:rPr>
        <w:t xml:space="preserve">strives to ensure that all students are provided with a </w:t>
      </w:r>
      <w:proofErr w:type="gramStart"/>
      <w:r w:rsidR="00217BF1" w:rsidRPr="004A4F25">
        <w:rPr>
          <w:rFonts w:ascii="Century Gothic" w:eastAsia="Times New Roman" w:hAnsi="Century Gothic" w:cstheme="minorHAnsi"/>
          <w:color w:val="202020"/>
          <w:lang w:eastAsia="en-AU"/>
        </w:rPr>
        <w:t>high quality</w:t>
      </w:r>
      <w:proofErr w:type="gramEnd"/>
      <w:r w:rsidR="00217BF1" w:rsidRPr="004A4F25">
        <w:rPr>
          <w:rFonts w:ascii="Century Gothic" w:eastAsia="Times New Roman" w:hAnsi="Century Gothic" w:cstheme="minorHAnsi"/>
          <w:color w:val="202020"/>
          <w:lang w:eastAsia="en-AU"/>
        </w:rPr>
        <w:t xml:space="preserve"> education</w:t>
      </w:r>
      <w:r w:rsidRPr="004A4F25">
        <w:rPr>
          <w:rFonts w:ascii="Century Gothic" w:eastAsia="Times New Roman" w:hAnsi="Century Gothic" w:cstheme="minorHAnsi"/>
          <w:color w:val="202020"/>
          <w:lang w:eastAsia="en-AU"/>
        </w:rPr>
        <w:t xml:space="preserve">. </w:t>
      </w:r>
    </w:p>
    <w:p w14:paraId="2AB195EC" w14:textId="7E48924C" w:rsidR="00217BF1" w:rsidRPr="00F4528B" w:rsidRDefault="00DC28A0" w:rsidP="003B0D70">
      <w:pPr>
        <w:jc w:val="both"/>
        <w:rPr>
          <w:rFonts w:ascii="Century Gothic" w:eastAsia="Times New Roman" w:hAnsi="Century Gothic" w:cstheme="minorHAnsi"/>
          <w:color w:val="202020"/>
          <w:lang w:eastAsia="en-AU"/>
        </w:rPr>
      </w:pPr>
      <w:r w:rsidRPr="004A4F25">
        <w:rPr>
          <w:rFonts w:ascii="Century Gothic" w:eastAsia="Times New Roman" w:hAnsi="Century Gothic" w:cstheme="minorHAnsi"/>
          <w:color w:val="202020"/>
          <w:lang w:eastAsia="en-AU"/>
        </w:rPr>
        <w:t xml:space="preserve">Whilst we appreciate that you may </w:t>
      </w:r>
      <w:r w:rsidR="004A4F25" w:rsidRPr="004A4F25">
        <w:rPr>
          <w:rFonts w:ascii="Century Gothic" w:eastAsia="Times New Roman" w:hAnsi="Century Gothic" w:cstheme="minorHAnsi"/>
          <w:color w:val="202020"/>
          <w:lang w:eastAsia="en-AU"/>
        </w:rPr>
        <w:t>believe</w:t>
      </w:r>
      <w:r w:rsidRPr="004A4F25">
        <w:rPr>
          <w:rFonts w:ascii="Century Gothic" w:eastAsia="Times New Roman" w:hAnsi="Century Gothic" w:cstheme="minorHAnsi"/>
          <w:color w:val="202020"/>
          <w:lang w:eastAsia="en-AU"/>
        </w:rPr>
        <w:t xml:space="preserve"> that your child would benefit from being placed in a class with </w:t>
      </w:r>
      <w:r w:rsidR="00842B5A" w:rsidRPr="004A4F25">
        <w:rPr>
          <w:rFonts w:ascii="Century Gothic" w:eastAsia="Times New Roman" w:hAnsi="Century Gothic" w:cstheme="minorHAnsi"/>
          <w:color w:val="202020"/>
          <w:lang w:eastAsia="en-AU"/>
        </w:rPr>
        <w:t xml:space="preserve">a particular </w:t>
      </w:r>
      <w:r w:rsidRPr="004A4F25">
        <w:rPr>
          <w:rFonts w:ascii="Century Gothic" w:eastAsia="Times New Roman" w:hAnsi="Century Gothic" w:cstheme="minorHAnsi"/>
          <w:color w:val="202020"/>
          <w:lang w:eastAsia="en-AU"/>
        </w:rPr>
        <w:t xml:space="preserve">teacher, we </w:t>
      </w:r>
      <w:r w:rsidR="004A4F25" w:rsidRPr="004A4F25">
        <w:rPr>
          <w:rFonts w:ascii="Century Gothic" w:eastAsia="Times New Roman" w:hAnsi="Century Gothic" w:cstheme="minorHAnsi"/>
          <w:color w:val="202020"/>
          <w:lang w:eastAsia="en-AU"/>
        </w:rPr>
        <w:t xml:space="preserve">are </w:t>
      </w:r>
      <w:r w:rsidR="00217BF1" w:rsidRPr="004A4F25">
        <w:rPr>
          <w:rFonts w:ascii="Century Gothic" w:eastAsia="Times New Roman" w:hAnsi="Century Gothic" w:cstheme="minorHAnsi"/>
          <w:color w:val="202020"/>
          <w:lang w:eastAsia="en-AU"/>
        </w:rPr>
        <w:t xml:space="preserve">generally </w:t>
      </w:r>
      <w:r w:rsidR="00B35A68" w:rsidRPr="004A4F25">
        <w:rPr>
          <w:rFonts w:ascii="Century Gothic" w:eastAsia="Times New Roman" w:hAnsi="Century Gothic" w:cstheme="minorHAnsi"/>
          <w:color w:val="202020"/>
          <w:lang w:eastAsia="en-AU"/>
        </w:rPr>
        <w:t>unable to accommodate these requests</w:t>
      </w:r>
      <w:r w:rsidRPr="004A4F25">
        <w:rPr>
          <w:rFonts w:ascii="Century Gothic" w:eastAsia="Times New Roman" w:hAnsi="Century Gothic" w:cstheme="minorHAnsi"/>
          <w:color w:val="202020"/>
          <w:lang w:eastAsia="en-AU"/>
        </w:rPr>
        <w:t xml:space="preserve">. Our school’s </w:t>
      </w:r>
      <w:r w:rsidR="004A4F25" w:rsidRPr="004A4F25">
        <w:rPr>
          <w:rFonts w:ascii="Century Gothic" w:eastAsia="Times New Roman" w:hAnsi="Century Gothic" w:cstheme="minorHAnsi"/>
          <w:color w:val="202020"/>
          <w:lang w:eastAsia="en-AU"/>
        </w:rPr>
        <w:t>Principal</w:t>
      </w:r>
      <w:r w:rsidRPr="004A4F25">
        <w:rPr>
          <w:rFonts w:ascii="Century Gothic" w:eastAsia="Times New Roman" w:hAnsi="Century Gothic" w:cstheme="minorHAnsi"/>
          <w:color w:val="202020"/>
          <w:lang w:eastAsia="en-AU"/>
        </w:rPr>
        <w:t xml:space="preserve"> has an in</w:t>
      </w:r>
      <w:r w:rsidR="00AE550C" w:rsidRPr="004A4F25">
        <w:rPr>
          <w:rFonts w:ascii="Century Gothic" w:eastAsia="Times New Roman" w:hAnsi="Century Gothic" w:cstheme="minorHAnsi"/>
          <w:color w:val="202020"/>
          <w:lang w:eastAsia="en-AU"/>
        </w:rPr>
        <w:t>-</w:t>
      </w:r>
      <w:r w:rsidRPr="004A4F25">
        <w:rPr>
          <w:rFonts w:ascii="Century Gothic" w:eastAsia="Times New Roman" w:hAnsi="Century Gothic" w:cstheme="minorHAnsi"/>
          <w:color w:val="202020"/>
          <w:lang w:eastAsia="en-AU"/>
        </w:rPr>
        <w:t>depth understanding of each teacher’s strengths and will always endeavour to place our students with teachers who are best placed to suit their needs.</w:t>
      </w:r>
      <w:r w:rsidR="00842B5A" w:rsidRPr="004A4F25">
        <w:rPr>
          <w:rFonts w:ascii="Century Gothic" w:eastAsia="Times New Roman" w:hAnsi="Century Gothic" w:cstheme="minorHAnsi"/>
          <w:color w:val="202020"/>
          <w:lang w:eastAsia="en-AU"/>
        </w:rPr>
        <w:t xml:space="preserve"> We do not re-allocate students to different classes during the school year, unless exceptional circumstances arise. Parents will be advised of the situation</w:t>
      </w:r>
      <w:r w:rsidR="00AE550C" w:rsidRPr="004A4F25">
        <w:rPr>
          <w:rFonts w:ascii="Century Gothic" w:eastAsia="Times New Roman" w:hAnsi="Century Gothic" w:cstheme="minorHAnsi"/>
          <w:color w:val="202020"/>
          <w:lang w:eastAsia="en-AU"/>
        </w:rPr>
        <w:t xml:space="preserve"> if it arises</w:t>
      </w:r>
      <w:r w:rsidR="00842B5A" w:rsidRPr="004A4F25">
        <w:rPr>
          <w:rFonts w:ascii="Century Gothic" w:eastAsia="Times New Roman" w:hAnsi="Century Gothic" w:cstheme="minorHAnsi"/>
          <w:color w:val="202020"/>
          <w:lang w:eastAsia="en-AU"/>
        </w:rPr>
        <w:t>.</w:t>
      </w:r>
      <w:r w:rsidR="00842B5A" w:rsidRPr="00F4528B">
        <w:rPr>
          <w:rFonts w:ascii="Century Gothic" w:eastAsia="Times New Roman" w:hAnsi="Century Gothic" w:cstheme="minorHAnsi"/>
          <w:color w:val="202020"/>
          <w:lang w:eastAsia="en-AU"/>
        </w:rPr>
        <w:t xml:space="preserve"> </w:t>
      </w:r>
    </w:p>
    <w:p w14:paraId="79D150A1" w14:textId="3280425B" w:rsidR="00217BF1" w:rsidRPr="00F4528B" w:rsidRDefault="00217BF1" w:rsidP="00EC1C5D">
      <w:pPr>
        <w:jc w:val="both"/>
        <w:outlineLvl w:val="2"/>
        <w:rPr>
          <w:rFonts w:ascii="Century Gothic" w:eastAsia="Times New Roman" w:hAnsi="Century Gothic" w:cstheme="minorHAnsi"/>
          <w:b/>
          <w:color w:val="202020"/>
          <w:highlight w:val="yellow"/>
          <w:lang w:eastAsia="en-AU"/>
        </w:rPr>
      </w:pPr>
      <w:r w:rsidRPr="00F4528B">
        <w:rPr>
          <w:rFonts w:ascii="Century Gothic" w:eastAsiaTheme="majorEastAsia" w:hAnsi="Century Gothic" w:cstheme="majorBidi"/>
          <w:b/>
          <w:color w:val="000000" w:themeColor="text1"/>
          <w:sz w:val="24"/>
          <w:szCs w:val="24"/>
        </w:rPr>
        <w:t>Requests for students to repeat a year level</w:t>
      </w:r>
      <w:r w:rsidRPr="00F4528B">
        <w:rPr>
          <w:rFonts w:ascii="Century Gothic" w:eastAsia="Times New Roman" w:hAnsi="Century Gothic" w:cstheme="minorHAnsi"/>
          <w:b/>
          <w:color w:val="202020"/>
          <w:lang w:eastAsia="en-AU"/>
        </w:rPr>
        <w:t xml:space="preserve"> </w:t>
      </w:r>
    </w:p>
    <w:p w14:paraId="6E0F1EC8" w14:textId="77777777" w:rsidR="00217BF1" w:rsidRPr="006744BB" w:rsidRDefault="00217BF1" w:rsidP="003B0D70">
      <w:pPr>
        <w:jc w:val="both"/>
        <w:rPr>
          <w:rFonts w:ascii="Century Gothic" w:eastAsia="Times New Roman" w:hAnsi="Century Gothic" w:cstheme="minorHAnsi"/>
          <w:color w:val="202020"/>
          <w:lang w:eastAsia="en-AU"/>
        </w:rPr>
      </w:pPr>
      <w:r w:rsidRPr="006744BB">
        <w:rPr>
          <w:rFonts w:ascii="Century Gothic" w:eastAsia="Times New Roman" w:hAnsi="Century Gothic" w:cstheme="minorHAnsi"/>
          <w:color w:val="202020"/>
          <w:lang w:eastAsia="en-AU"/>
        </w:rPr>
        <w:t xml:space="preserve">Our school will follow the Department of Education and Training policy in the </w:t>
      </w:r>
      <w:r w:rsidRPr="006744BB">
        <w:rPr>
          <w:rFonts w:ascii="Century Gothic" w:eastAsia="Times New Roman" w:hAnsi="Century Gothic" w:cstheme="minorHAnsi"/>
          <w:i/>
          <w:color w:val="202020"/>
          <w:lang w:eastAsia="en-AU"/>
        </w:rPr>
        <w:t>School Policy and Advisory Guide</w:t>
      </w:r>
      <w:r w:rsidRPr="006744BB">
        <w:rPr>
          <w:rFonts w:ascii="Century Gothic" w:eastAsia="Times New Roman" w:hAnsi="Century Gothic" w:cstheme="minorHAnsi"/>
          <w:color w:val="202020"/>
          <w:lang w:eastAsia="en-AU"/>
        </w:rPr>
        <w:t xml:space="preserve"> on Year Level Movement – see </w:t>
      </w:r>
      <w:hyperlink r:id="rId12" w:history="1">
        <w:r w:rsidRPr="006744BB">
          <w:rPr>
            <w:rStyle w:val="Hyperlink"/>
            <w:rFonts w:ascii="Century Gothic" w:eastAsia="Times New Roman" w:hAnsi="Century Gothic" w:cstheme="minorHAnsi"/>
            <w:lang w:eastAsia="en-AU"/>
          </w:rPr>
          <w:t>Attendance</w:t>
        </w:r>
      </w:hyperlink>
      <w:r w:rsidRPr="006744BB">
        <w:rPr>
          <w:rFonts w:ascii="Century Gothic" w:eastAsia="Times New Roman" w:hAnsi="Century Gothic" w:cstheme="minorHAnsi"/>
          <w:color w:val="202020"/>
          <w:lang w:eastAsia="en-AU"/>
        </w:rPr>
        <w:t xml:space="preserve"> policy.</w:t>
      </w:r>
    </w:p>
    <w:p w14:paraId="551CC6E1" w14:textId="184603C5" w:rsidR="00DC28A0" w:rsidRPr="00F4528B" w:rsidRDefault="00217BF1" w:rsidP="00217BF1">
      <w:pPr>
        <w:jc w:val="both"/>
        <w:rPr>
          <w:rFonts w:ascii="Century Gothic" w:eastAsia="Times New Roman" w:hAnsi="Century Gothic" w:cstheme="minorHAnsi"/>
          <w:color w:val="202020"/>
          <w:lang w:eastAsia="en-AU"/>
        </w:rPr>
      </w:pPr>
      <w:r w:rsidRPr="006744BB">
        <w:rPr>
          <w:rFonts w:ascii="Century Gothic" w:eastAsia="Times New Roman" w:hAnsi="Century Gothic" w:cstheme="minorHAnsi"/>
          <w:color w:val="202020"/>
          <w:lang w:eastAsia="en-AU"/>
        </w:rPr>
        <w:t>We will regularly promote students to the next year level and will exercise our professional expertise and judgment in relation to these matters.</w:t>
      </w:r>
      <w:r w:rsidR="00842B5A" w:rsidRPr="006744BB">
        <w:rPr>
          <w:rFonts w:ascii="Century Gothic" w:eastAsia="Times New Roman" w:hAnsi="Century Gothic" w:cstheme="minorHAnsi"/>
          <w:color w:val="202020"/>
          <w:lang w:eastAsia="en-AU"/>
        </w:rPr>
        <w:t xml:space="preserve"> </w:t>
      </w:r>
      <w:r w:rsidRPr="006744BB">
        <w:rPr>
          <w:rFonts w:ascii="Century Gothic" w:eastAsia="Times New Roman" w:hAnsi="Century Gothic" w:cstheme="minorHAnsi"/>
          <w:color w:val="202020"/>
          <w:lang w:eastAsia="en-AU"/>
        </w:rPr>
        <w:t xml:space="preserve">Students are only </w:t>
      </w:r>
      <w:r w:rsidRPr="006744BB">
        <w:rPr>
          <w:rFonts w:ascii="Century Gothic" w:eastAsia="Times New Roman" w:hAnsi="Century Gothic" w:cstheme="minorHAnsi"/>
          <w:color w:val="202020"/>
          <w:lang w:eastAsia="en-AU"/>
        </w:rPr>
        <w:lastRenderedPageBreak/>
        <w:t xml:space="preserve">able to repeat a year level in exceptional circumstances where </w:t>
      </w:r>
      <w:r w:rsidR="004A4F25" w:rsidRPr="006744BB">
        <w:rPr>
          <w:rFonts w:ascii="Century Gothic" w:hAnsi="Century Gothic"/>
        </w:rPr>
        <w:t xml:space="preserve">Pyalong Primary School </w:t>
      </w:r>
      <w:r w:rsidRPr="006744BB">
        <w:rPr>
          <w:rFonts w:ascii="Century Gothic" w:eastAsia="Times New Roman" w:hAnsi="Century Gothic" w:cstheme="minorHAnsi"/>
          <w:color w:val="202020"/>
          <w:lang w:eastAsia="en-AU"/>
        </w:rPr>
        <w:t xml:space="preserve">considers it is required for the long-term benefit of the student </w:t>
      </w:r>
      <w:proofErr w:type="gramStart"/>
      <w:r w:rsidRPr="006744BB">
        <w:rPr>
          <w:rFonts w:ascii="Century Gothic" w:eastAsia="Times New Roman" w:hAnsi="Century Gothic" w:cstheme="minorHAnsi"/>
          <w:color w:val="202020"/>
          <w:lang w:eastAsia="en-AU"/>
        </w:rPr>
        <w:t>e.g.</w:t>
      </w:r>
      <w:proofErr w:type="gramEnd"/>
      <w:r w:rsidRPr="006744BB">
        <w:rPr>
          <w:rFonts w:ascii="Century Gothic" w:eastAsia="Times New Roman" w:hAnsi="Century Gothic" w:cstheme="minorHAnsi"/>
          <w:color w:val="202020"/>
          <w:lang w:eastAsia="en-AU"/>
        </w:rPr>
        <w:t xml:space="preserve"> considering their social, </w:t>
      </w:r>
      <w:r w:rsidR="00AE550C" w:rsidRPr="006744BB">
        <w:rPr>
          <w:rFonts w:ascii="Century Gothic" w:eastAsia="Times New Roman" w:hAnsi="Century Gothic" w:cstheme="minorHAnsi"/>
          <w:color w:val="202020"/>
          <w:lang w:eastAsia="en-AU"/>
        </w:rPr>
        <w:t xml:space="preserve">wellbeing </w:t>
      </w:r>
      <w:r w:rsidRPr="006744BB">
        <w:rPr>
          <w:rFonts w:ascii="Century Gothic" w:eastAsia="Times New Roman" w:hAnsi="Century Gothic" w:cstheme="minorHAnsi"/>
          <w:color w:val="202020"/>
          <w:lang w:eastAsia="en-AU"/>
        </w:rPr>
        <w:t>and academic needs. We will ensure that parents/carers are advised of the options that we consider best meet individual student needs. Students will not repeat a year level without the consent of parents/carers.</w:t>
      </w:r>
      <w:r w:rsidR="00DC28A0" w:rsidRPr="006744BB">
        <w:rPr>
          <w:rFonts w:ascii="Century Gothic" w:eastAsia="Times New Roman" w:hAnsi="Century Gothic" w:cstheme="minorHAnsi"/>
          <w:color w:val="202020"/>
          <w:lang w:eastAsia="en-AU"/>
        </w:rPr>
        <w:t xml:space="preserve">  </w:t>
      </w:r>
    </w:p>
    <w:p w14:paraId="4C06990D" w14:textId="77777777" w:rsidR="00CA4105" w:rsidRPr="00F4528B" w:rsidRDefault="00CA4105" w:rsidP="007C6D06">
      <w:pPr>
        <w:jc w:val="both"/>
        <w:outlineLvl w:val="1"/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</w:pPr>
      <w:r w:rsidRPr="00F4528B">
        <w:rPr>
          <w:rFonts w:ascii="Century Gothic" w:eastAsiaTheme="majorEastAsia" w:hAnsi="Century Gothic" w:cstheme="majorBidi"/>
          <w:b/>
          <w:caps/>
          <w:color w:val="5B9BD5" w:themeColor="accent1"/>
          <w:sz w:val="26"/>
          <w:szCs w:val="26"/>
        </w:rPr>
        <w:t>Review cycle</w:t>
      </w:r>
    </w:p>
    <w:p w14:paraId="342A7678" w14:textId="7F8D908E" w:rsidR="00CA4105" w:rsidRPr="00F4528B" w:rsidRDefault="00CA4105" w:rsidP="00261335">
      <w:pPr>
        <w:jc w:val="both"/>
        <w:rPr>
          <w:rFonts w:ascii="Century Gothic" w:hAnsi="Century Gothic"/>
        </w:rPr>
      </w:pPr>
      <w:r w:rsidRPr="00F4528B">
        <w:rPr>
          <w:rFonts w:ascii="Century Gothic" w:hAnsi="Century Gothic"/>
        </w:rPr>
        <w:t xml:space="preserve">This policy was last updated on </w:t>
      </w:r>
      <w:r w:rsidR="00DF4E28">
        <w:rPr>
          <w:rFonts w:ascii="Century Gothic" w:hAnsi="Century Gothic"/>
        </w:rPr>
        <w:t>31 August 2023</w:t>
      </w:r>
      <w:r w:rsidRPr="00F4528B">
        <w:rPr>
          <w:rFonts w:ascii="Century Gothic" w:hAnsi="Century Gothic"/>
        </w:rPr>
        <w:t xml:space="preserve"> and is scheduled for review in </w:t>
      </w:r>
      <w:r w:rsidR="00DF4E28">
        <w:rPr>
          <w:rFonts w:ascii="Century Gothic" w:hAnsi="Century Gothic"/>
        </w:rPr>
        <w:t>August</w:t>
      </w:r>
      <w:r w:rsidR="00E34522">
        <w:rPr>
          <w:rFonts w:ascii="Century Gothic" w:hAnsi="Century Gothic"/>
        </w:rPr>
        <w:t xml:space="preserve"> 202</w:t>
      </w:r>
      <w:r w:rsidR="00DF4E28">
        <w:rPr>
          <w:rFonts w:ascii="Century Gothic" w:hAnsi="Century Gothic"/>
        </w:rPr>
        <w:t>6</w:t>
      </w:r>
      <w:r w:rsidR="00E34522">
        <w:rPr>
          <w:rFonts w:ascii="Century Gothic" w:hAnsi="Century Gothic"/>
        </w:rPr>
        <w:t>.</w:t>
      </w:r>
    </w:p>
    <w:p w14:paraId="5E4FDE6E" w14:textId="011AA1A1" w:rsidR="00292865" w:rsidRPr="00F4528B" w:rsidRDefault="00292865" w:rsidP="008F633F">
      <w:pPr>
        <w:rPr>
          <w:rFonts w:ascii="Century Gothic" w:hAnsi="Century Gothic"/>
        </w:rPr>
      </w:pPr>
    </w:p>
    <w:sectPr w:rsidR="00292865" w:rsidRPr="00F4528B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C692" w14:textId="77777777" w:rsidR="00F7616B" w:rsidRDefault="00F7616B" w:rsidP="00F4528B">
      <w:pPr>
        <w:spacing w:after="0" w:line="240" w:lineRule="auto"/>
      </w:pPr>
      <w:r>
        <w:separator/>
      </w:r>
    </w:p>
  </w:endnote>
  <w:endnote w:type="continuationSeparator" w:id="0">
    <w:p w14:paraId="34B7FD20" w14:textId="77777777" w:rsidR="00F7616B" w:rsidRDefault="00F7616B" w:rsidP="00F4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4EA9" w14:textId="2E9387EA" w:rsidR="00EB1CE6" w:rsidRDefault="00EB1CE6" w:rsidP="00EB1CE6">
    <w:pPr>
      <w:pStyle w:val="Footer"/>
      <w:jc w:val="center"/>
      <w:rPr>
        <w:rFonts w:ascii="Century Gothic" w:hAnsi="Century Gothic"/>
        <w:b/>
      </w:rPr>
    </w:pPr>
  </w:p>
  <w:p w14:paraId="2A218BA1" w14:textId="71A1B779" w:rsidR="00EB1CE6" w:rsidRDefault="00EB1CE6" w:rsidP="00EB1CE6">
    <w:pPr>
      <w:pStyle w:val="Footer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CLASS PLACEMENT POLICY</w:t>
    </w:r>
  </w:p>
  <w:p w14:paraId="63F657FB" w14:textId="77777777" w:rsidR="00EB1CE6" w:rsidRDefault="00EB1CE6" w:rsidP="00EB1CE6">
    <w:pPr>
      <w:pStyle w:val="Footer"/>
      <w:jc w:val="center"/>
      <w:rPr>
        <w:rFonts w:ascii="Century Gothic" w:hAnsi="Century Gothic"/>
        <w:sz w:val="16"/>
        <w:szCs w:val="16"/>
      </w:rPr>
    </w:pPr>
  </w:p>
  <w:p w14:paraId="7C9A36BC" w14:textId="034F1555" w:rsidR="00EB1CE6" w:rsidRDefault="00EB1CE6" w:rsidP="00EB1CE6">
    <w:pPr>
      <w:pStyle w:val="Footer"/>
      <w:rPr>
        <w:rFonts w:ascii="Century Gothic" w:hAnsi="Century Gothic"/>
      </w:rPr>
    </w:pPr>
    <w:r>
      <w:rPr>
        <w:rFonts w:ascii="Century Gothic" w:hAnsi="Century Gothic"/>
      </w:rPr>
      <w:t xml:space="preserve">REVIEWED: </w:t>
    </w:r>
    <w:r w:rsidR="00DF4E28">
      <w:rPr>
        <w:rFonts w:ascii="Century Gothic" w:hAnsi="Century Gothic"/>
      </w:rPr>
      <w:t>August 2023</w:t>
    </w:r>
    <w:r>
      <w:rPr>
        <w:rFonts w:ascii="Century Gothic" w:hAnsi="Century Gothic"/>
      </w:rPr>
      <w:tab/>
      <w:t xml:space="preserve">Page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 xml:space="preserve"> PAGE   \* MERGEFORMAT </w:instrText>
    </w:r>
    <w:r>
      <w:rPr>
        <w:rFonts w:ascii="Century Gothic" w:hAnsi="Century Gothic"/>
      </w:rPr>
      <w:fldChar w:fldCharType="separate"/>
    </w:r>
    <w:r w:rsidR="006B46AE">
      <w:rPr>
        <w:rFonts w:ascii="Century Gothic" w:hAnsi="Century Gothic"/>
        <w:noProof/>
      </w:rPr>
      <w:t>1</w:t>
    </w:r>
    <w:r>
      <w:rPr>
        <w:rFonts w:ascii="Century Gothic" w:hAnsi="Century Gothic"/>
        <w:noProof/>
      </w:rPr>
      <w:fldChar w:fldCharType="end"/>
    </w:r>
    <w:r>
      <w:rPr>
        <w:rFonts w:ascii="Century Gothic" w:hAnsi="Century Gothic"/>
        <w:noProof/>
      </w:rPr>
      <w:tab/>
      <w:t xml:space="preserve">NEXT REVIEW: </w:t>
    </w:r>
    <w:r w:rsidR="00DF4E28">
      <w:rPr>
        <w:rFonts w:ascii="Century Gothic" w:hAnsi="Century Gothic"/>
        <w:noProof/>
      </w:rPr>
      <w:t>August 2026</w:t>
    </w:r>
  </w:p>
  <w:p w14:paraId="53644442" w14:textId="77777777" w:rsidR="00EB1CE6" w:rsidRDefault="00EB1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8144" w14:textId="77777777" w:rsidR="00F7616B" w:rsidRDefault="00F7616B" w:rsidP="00F4528B">
      <w:pPr>
        <w:spacing w:after="0" w:line="240" w:lineRule="auto"/>
      </w:pPr>
      <w:r>
        <w:separator/>
      </w:r>
    </w:p>
  </w:footnote>
  <w:footnote w:type="continuationSeparator" w:id="0">
    <w:p w14:paraId="254FB027" w14:textId="77777777" w:rsidR="00F7616B" w:rsidRDefault="00F7616B" w:rsidP="00F4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6977" w14:textId="76DF85C3" w:rsidR="00F4528B" w:rsidRDefault="00F4528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AFC5082" wp14:editId="52F69E9B">
          <wp:simplePos x="0" y="0"/>
          <wp:positionH relativeFrom="margin">
            <wp:posOffset>619125</wp:posOffset>
          </wp:positionH>
          <wp:positionV relativeFrom="margin">
            <wp:posOffset>-760730</wp:posOffset>
          </wp:positionV>
          <wp:extent cx="4400550" cy="628642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yalong_banner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628642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187FECF6" w14:textId="5D007D9B" w:rsidR="00F4528B" w:rsidRDefault="00F45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77B5"/>
    <w:multiLevelType w:val="hybridMultilevel"/>
    <w:tmpl w:val="72A80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400D"/>
    <w:multiLevelType w:val="hybridMultilevel"/>
    <w:tmpl w:val="D1D21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83"/>
    <w:multiLevelType w:val="hybridMultilevel"/>
    <w:tmpl w:val="6688D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F57F3"/>
    <w:multiLevelType w:val="hybridMultilevel"/>
    <w:tmpl w:val="99CE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60E7"/>
    <w:multiLevelType w:val="hybridMultilevel"/>
    <w:tmpl w:val="F3A4A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33297"/>
    <w:multiLevelType w:val="hybridMultilevel"/>
    <w:tmpl w:val="661A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96644">
    <w:abstractNumId w:val="32"/>
  </w:num>
  <w:num w:numId="2" w16cid:durableId="127478069">
    <w:abstractNumId w:val="11"/>
  </w:num>
  <w:num w:numId="3" w16cid:durableId="215702746">
    <w:abstractNumId w:val="14"/>
  </w:num>
  <w:num w:numId="4" w16cid:durableId="749348053">
    <w:abstractNumId w:val="25"/>
  </w:num>
  <w:num w:numId="5" w16cid:durableId="403601277">
    <w:abstractNumId w:val="5"/>
  </w:num>
  <w:num w:numId="6" w16cid:durableId="2129469169">
    <w:abstractNumId w:val="31"/>
  </w:num>
  <w:num w:numId="7" w16cid:durableId="1552618734">
    <w:abstractNumId w:val="30"/>
  </w:num>
  <w:num w:numId="8" w16cid:durableId="1858152535">
    <w:abstractNumId w:val="15"/>
  </w:num>
  <w:num w:numId="9" w16cid:durableId="1709645218">
    <w:abstractNumId w:val="12"/>
  </w:num>
  <w:num w:numId="10" w16cid:durableId="196966040">
    <w:abstractNumId w:val="2"/>
  </w:num>
  <w:num w:numId="11" w16cid:durableId="631063078">
    <w:abstractNumId w:val="20"/>
  </w:num>
  <w:num w:numId="12" w16cid:durableId="1421753661">
    <w:abstractNumId w:val="23"/>
  </w:num>
  <w:num w:numId="13" w16cid:durableId="1187013843">
    <w:abstractNumId w:val="4"/>
  </w:num>
  <w:num w:numId="14" w16cid:durableId="1418091771">
    <w:abstractNumId w:val="18"/>
  </w:num>
  <w:num w:numId="15" w16cid:durableId="852844713">
    <w:abstractNumId w:val="34"/>
  </w:num>
  <w:num w:numId="16" w16cid:durableId="43915053">
    <w:abstractNumId w:val="27"/>
  </w:num>
  <w:num w:numId="17" w16cid:durableId="1185246885">
    <w:abstractNumId w:val="0"/>
  </w:num>
  <w:num w:numId="18" w16cid:durableId="321931375">
    <w:abstractNumId w:val="9"/>
  </w:num>
  <w:num w:numId="19" w16cid:durableId="1219901655">
    <w:abstractNumId w:val="3"/>
  </w:num>
  <w:num w:numId="20" w16cid:durableId="1343388927">
    <w:abstractNumId w:val="19"/>
  </w:num>
  <w:num w:numId="21" w16cid:durableId="540165469">
    <w:abstractNumId w:val="17"/>
  </w:num>
  <w:num w:numId="22" w16cid:durableId="58134040">
    <w:abstractNumId w:val="28"/>
  </w:num>
  <w:num w:numId="23" w16cid:durableId="541938826">
    <w:abstractNumId w:val="24"/>
  </w:num>
  <w:num w:numId="24" w16cid:durableId="1313213535">
    <w:abstractNumId w:val="6"/>
  </w:num>
  <w:num w:numId="25" w16cid:durableId="1959144723">
    <w:abstractNumId w:val="8"/>
  </w:num>
  <w:num w:numId="26" w16cid:durableId="1503396997">
    <w:abstractNumId w:val="29"/>
  </w:num>
  <w:num w:numId="27" w16cid:durableId="2036805848">
    <w:abstractNumId w:val="22"/>
  </w:num>
  <w:num w:numId="28" w16cid:durableId="1280064278">
    <w:abstractNumId w:val="21"/>
  </w:num>
  <w:num w:numId="29" w16cid:durableId="1835802602">
    <w:abstractNumId w:val="1"/>
  </w:num>
  <w:num w:numId="30" w16cid:durableId="2128041159">
    <w:abstractNumId w:val="33"/>
  </w:num>
  <w:num w:numId="31" w16cid:durableId="366027510">
    <w:abstractNumId w:val="13"/>
  </w:num>
  <w:num w:numId="32" w16cid:durableId="748768956">
    <w:abstractNumId w:val="26"/>
  </w:num>
  <w:num w:numId="33" w16cid:durableId="573315171">
    <w:abstractNumId w:val="10"/>
  </w:num>
  <w:num w:numId="34" w16cid:durableId="1956329672">
    <w:abstractNumId w:val="16"/>
  </w:num>
  <w:num w:numId="35" w16cid:durableId="1456949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01FFB"/>
    <w:rsid w:val="0001633A"/>
    <w:rsid w:val="00050F02"/>
    <w:rsid w:val="00092113"/>
    <w:rsid w:val="000A04D2"/>
    <w:rsid w:val="000A43C9"/>
    <w:rsid w:val="000C7149"/>
    <w:rsid w:val="000F093E"/>
    <w:rsid w:val="000F5EB9"/>
    <w:rsid w:val="0010315E"/>
    <w:rsid w:val="00141BCC"/>
    <w:rsid w:val="001503BC"/>
    <w:rsid w:val="00196585"/>
    <w:rsid w:val="001D23E8"/>
    <w:rsid w:val="001F0629"/>
    <w:rsid w:val="00205439"/>
    <w:rsid w:val="00217BF1"/>
    <w:rsid w:val="002231EC"/>
    <w:rsid w:val="00244DE6"/>
    <w:rsid w:val="00251245"/>
    <w:rsid w:val="00261335"/>
    <w:rsid w:val="00275F77"/>
    <w:rsid w:val="00292865"/>
    <w:rsid w:val="00295725"/>
    <w:rsid w:val="002A0314"/>
    <w:rsid w:val="002A59D0"/>
    <w:rsid w:val="002B63AC"/>
    <w:rsid w:val="002C3019"/>
    <w:rsid w:val="002C692E"/>
    <w:rsid w:val="002D7AC4"/>
    <w:rsid w:val="00302ADD"/>
    <w:rsid w:val="0030630F"/>
    <w:rsid w:val="00315A74"/>
    <w:rsid w:val="00375044"/>
    <w:rsid w:val="0037629C"/>
    <w:rsid w:val="003A3AD3"/>
    <w:rsid w:val="003A7D12"/>
    <w:rsid w:val="003B0D70"/>
    <w:rsid w:val="003B4AAA"/>
    <w:rsid w:val="003D55E6"/>
    <w:rsid w:val="003F0AEC"/>
    <w:rsid w:val="003F2E51"/>
    <w:rsid w:val="004137E2"/>
    <w:rsid w:val="00414D0C"/>
    <w:rsid w:val="00463F6C"/>
    <w:rsid w:val="00471C06"/>
    <w:rsid w:val="00496EA1"/>
    <w:rsid w:val="004A3734"/>
    <w:rsid w:val="004A4F25"/>
    <w:rsid w:val="004B7299"/>
    <w:rsid w:val="004E18C0"/>
    <w:rsid w:val="004F5969"/>
    <w:rsid w:val="00507096"/>
    <w:rsid w:val="005C5C53"/>
    <w:rsid w:val="005D4FC1"/>
    <w:rsid w:val="00614E1D"/>
    <w:rsid w:val="00622E86"/>
    <w:rsid w:val="00625AD5"/>
    <w:rsid w:val="006319F7"/>
    <w:rsid w:val="00632101"/>
    <w:rsid w:val="006661F3"/>
    <w:rsid w:val="006712E1"/>
    <w:rsid w:val="006743D8"/>
    <w:rsid w:val="006744BB"/>
    <w:rsid w:val="00676D0E"/>
    <w:rsid w:val="006A654C"/>
    <w:rsid w:val="006B46AE"/>
    <w:rsid w:val="006C6A08"/>
    <w:rsid w:val="006D5FDA"/>
    <w:rsid w:val="006D69F8"/>
    <w:rsid w:val="006F7E93"/>
    <w:rsid w:val="007164F9"/>
    <w:rsid w:val="00741F79"/>
    <w:rsid w:val="00750993"/>
    <w:rsid w:val="00752765"/>
    <w:rsid w:val="00760AFD"/>
    <w:rsid w:val="007921FF"/>
    <w:rsid w:val="007C6D06"/>
    <w:rsid w:val="007F02B8"/>
    <w:rsid w:val="007F2FA7"/>
    <w:rsid w:val="008043CD"/>
    <w:rsid w:val="00835291"/>
    <w:rsid w:val="00842B5A"/>
    <w:rsid w:val="00847993"/>
    <w:rsid w:val="00850162"/>
    <w:rsid w:val="008723B7"/>
    <w:rsid w:val="0088387F"/>
    <w:rsid w:val="008A3F97"/>
    <w:rsid w:val="008F11B3"/>
    <w:rsid w:val="008F633F"/>
    <w:rsid w:val="00916CB5"/>
    <w:rsid w:val="00920A11"/>
    <w:rsid w:val="00931B43"/>
    <w:rsid w:val="00961CB9"/>
    <w:rsid w:val="00963271"/>
    <w:rsid w:val="009755C4"/>
    <w:rsid w:val="00976E32"/>
    <w:rsid w:val="009927F9"/>
    <w:rsid w:val="009A32CD"/>
    <w:rsid w:val="009B4FF5"/>
    <w:rsid w:val="009E39F2"/>
    <w:rsid w:val="009F0EF1"/>
    <w:rsid w:val="00A04168"/>
    <w:rsid w:val="00A065EF"/>
    <w:rsid w:val="00A1055E"/>
    <w:rsid w:val="00A15380"/>
    <w:rsid w:val="00A17B8D"/>
    <w:rsid w:val="00A20C83"/>
    <w:rsid w:val="00A52AAE"/>
    <w:rsid w:val="00A55051"/>
    <w:rsid w:val="00A552E5"/>
    <w:rsid w:val="00A62D37"/>
    <w:rsid w:val="00A86B0B"/>
    <w:rsid w:val="00A87F8D"/>
    <w:rsid w:val="00AB162E"/>
    <w:rsid w:val="00AE4F2F"/>
    <w:rsid w:val="00AE550C"/>
    <w:rsid w:val="00B35A68"/>
    <w:rsid w:val="00B5427D"/>
    <w:rsid w:val="00B70394"/>
    <w:rsid w:val="00B864BD"/>
    <w:rsid w:val="00BD1AC6"/>
    <w:rsid w:val="00C00401"/>
    <w:rsid w:val="00C07B93"/>
    <w:rsid w:val="00C36515"/>
    <w:rsid w:val="00C7478E"/>
    <w:rsid w:val="00CA4105"/>
    <w:rsid w:val="00CF0500"/>
    <w:rsid w:val="00D14EAF"/>
    <w:rsid w:val="00D45073"/>
    <w:rsid w:val="00D62A4F"/>
    <w:rsid w:val="00D93B1E"/>
    <w:rsid w:val="00DA37B4"/>
    <w:rsid w:val="00DC0B70"/>
    <w:rsid w:val="00DC28A0"/>
    <w:rsid w:val="00DC6294"/>
    <w:rsid w:val="00DE7E6B"/>
    <w:rsid w:val="00DF4E28"/>
    <w:rsid w:val="00E12BEA"/>
    <w:rsid w:val="00E34522"/>
    <w:rsid w:val="00E427CC"/>
    <w:rsid w:val="00E80047"/>
    <w:rsid w:val="00EB1CE6"/>
    <w:rsid w:val="00EC1C5D"/>
    <w:rsid w:val="00EC34C6"/>
    <w:rsid w:val="00EC469B"/>
    <w:rsid w:val="00ED0D11"/>
    <w:rsid w:val="00ED742A"/>
    <w:rsid w:val="00EE35FB"/>
    <w:rsid w:val="00F1280C"/>
    <w:rsid w:val="00F4528B"/>
    <w:rsid w:val="00F4793B"/>
    <w:rsid w:val="00F47BF9"/>
    <w:rsid w:val="00F5112D"/>
    <w:rsid w:val="00F74A12"/>
    <w:rsid w:val="00F7616B"/>
    <w:rsid w:val="00F9549B"/>
    <w:rsid w:val="00FA4F80"/>
    <w:rsid w:val="00F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90F238"/>
  <w15:docId w15:val="{26BC8D70-BDCD-4B2A-9DE3-2B4D865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A04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45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28B"/>
  </w:style>
  <w:style w:type="paragraph" w:styleId="Footer">
    <w:name w:val="footer"/>
    <w:basedOn w:val="Normal"/>
    <w:link w:val="FooterChar"/>
    <w:uiPriority w:val="99"/>
    <w:unhideWhenUsed/>
    <w:rsid w:val="00F45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1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ducation.vic.gov.au/school/principals/spag/participation/pages/attendance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37DC0-1F71-414F-A134-DD3AE407D8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3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821680-6196-49CF-A3A7-EFF8CAEDED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3AB3C3-1F6F-46F9-993A-42F46AEA2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Stephen Cadusch</cp:lastModifiedBy>
  <cp:revision>2</cp:revision>
  <cp:lastPrinted>2020-11-05T01:43:00Z</cp:lastPrinted>
  <dcterms:created xsi:type="dcterms:W3CDTF">2023-08-31T11:25:00Z</dcterms:created>
  <dcterms:modified xsi:type="dcterms:W3CDTF">2023-08-31T11:25:00Z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{c5ae34f4-631a-4641-8049-779be2f29a08}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R20180195194</vt:lpwstr>
  </property>
  <property fmtid="{D5CDD505-2E9C-101B-9397-08002B2CF9AE}" pid="12" name="RecordPoint_SubmissionCompleted">
    <vt:lpwstr>2020-02-13T01:05:23.9340943+11:00</vt:lpwstr>
  </property>
</Properties>
</file>